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E9D165" w14:textId="5CDFE081" w:rsidR="00134271" w:rsidRPr="00134271" w:rsidRDefault="00134271" w:rsidP="00134271">
      <w:pPr>
        <w:shd w:val="clear" w:color="auto" w:fill="FFFFFF"/>
        <w:spacing w:after="0" w:line="240" w:lineRule="auto"/>
        <w:jc w:val="center"/>
        <w:rPr>
          <w:rFonts w:ascii="Aptos" w:eastAsia="Times New Roman" w:hAnsi="Aptos" w:cs="Times New Roman"/>
          <w:b/>
          <w:bCs/>
          <w:color w:val="000000"/>
          <w:kern w:val="0"/>
          <w:sz w:val="36"/>
          <w:szCs w:val="36"/>
          <w14:ligatures w14:val="none"/>
        </w:rPr>
      </w:pPr>
      <w:r w:rsidRPr="00134271">
        <w:rPr>
          <w:rFonts w:ascii="Aptos" w:eastAsia="Times New Roman" w:hAnsi="Aptos" w:cs="Times New Roman"/>
          <w:b/>
          <w:bCs/>
          <w:color w:val="000000"/>
          <w:kern w:val="0"/>
          <w:sz w:val="36"/>
          <w:szCs w:val="36"/>
          <w14:ligatures w14:val="none"/>
        </w:rPr>
        <w:t>Laughing Water Trail Head</w:t>
      </w:r>
    </w:p>
    <w:p w14:paraId="59FE587B" w14:textId="77777777" w:rsidR="00134271" w:rsidRDefault="00134271" w:rsidP="00134271">
      <w:pPr>
        <w:shd w:val="clear" w:color="auto" w:fill="FFFFFF"/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</w:pPr>
    </w:p>
    <w:p w14:paraId="46847E26" w14:textId="3B12C437" w:rsidR="00134271" w:rsidRPr="00134271" w:rsidRDefault="00134271" w:rsidP="00134271">
      <w:pPr>
        <w:shd w:val="clear" w:color="auto" w:fill="FFFFFF"/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</w:pPr>
      <w:r w:rsidRPr="00134271"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  <w:t xml:space="preserve">On July 29th, Amy Prummer and </w:t>
      </w:r>
      <w:r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  <w:t>Jay Adams</w:t>
      </w:r>
      <w:r w:rsidRPr="00134271"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  <w:t xml:space="preserve"> met the Mt. Rainier N.P. Rangers at the Laughing Water Trail Head.  </w:t>
      </w:r>
      <w:r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  <w:t>They</w:t>
      </w:r>
      <w:r w:rsidRPr="00134271"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  <w:t xml:space="preserve"> brought </w:t>
      </w:r>
      <w:r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  <w:t>thei</w:t>
      </w:r>
      <w:r w:rsidRPr="00134271"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  <w:t>r</w:t>
      </w:r>
      <w:r w:rsidRPr="00134271"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  <w:t xml:space="preserve"> 2 riding horses and 2 pack animals.  The Rangers had about 200 </w:t>
      </w:r>
      <w:r w:rsidRPr="00134271"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  <w:t>lbs.</w:t>
      </w:r>
      <w:r w:rsidRPr="00134271"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  <w:t xml:space="preserve"> of gear to haul up </w:t>
      </w:r>
      <w:r w:rsidRPr="00134271"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  <w:t>the</w:t>
      </w:r>
      <w:r w:rsidRPr="00134271"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  <w:t xml:space="preserve"> 6.5 miles to their camp.  The trail gains 2600 ft of elevation in that 6.5 miles.  </w:t>
      </w:r>
    </w:p>
    <w:p w14:paraId="63E85ED4" w14:textId="77777777" w:rsidR="00134271" w:rsidRPr="00134271" w:rsidRDefault="00134271" w:rsidP="00134271">
      <w:pPr>
        <w:shd w:val="clear" w:color="auto" w:fill="FFFFFF"/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</w:pPr>
    </w:p>
    <w:p w14:paraId="648AE1DA" w14:textId="032A5136" w:rsidR="00134271" w:rsidRPr="00134271" w:rsidRDefault="00134271" w:rsidP="00134271">
      <w:pPr>
        <w:shd w:val="clear" w:color="auto" w:fill="FFFFFF"/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</w:pPr>
      <w:r w:rsidRPr="00134271"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  <w:t xml:space="preserve">The day was cool and wet - not so much rain as a constant mist from riding in the clouds.  The trail was cleared by the Rangers just a few days before our trip.  About 4 miles up, we had to stop and help the rangers clear some big rounds off the trail.  </w:t>
      </w:r>
      <w:r w:rsidRPr="00134271"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  <w:t>The</w:t>
      </w:r>
      <w:r w:rsidRPr="00134271"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  <w:t xml:space="preserve"> rounds were too big to lift and roll off the trail, so Ryan used the maul and wedge to split them into manageable chunks and the trail was cleared.  </w:t>
      </w:r>
    </w:p>
    <w:p w14:paraId="3F07452F" w14:textId="77777777" w:rsidR="00134271" w:rsidRPr="00134271" w:rsidRDefault="00134271" w:rsidP="00134271">
      <w:pPr>
        <w:shd w:val="clear" w:color="auto" w:fill="FFFFFF"/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</w:pPr>
    </w:p>
    <w:p w14:paraId="14F5DF83" w14:textId="534B850D" w:rsidR="00134271" w:rsidRDefault="00134271" w:rsidP="00134271">
      <w:pPr>
        <w:shd w:val="clear" w:color="auto" w:fill="FFFFFF"/>
        <w:spacing w:after="0" w:line="240" w:lineRule="auto"/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  <w:t>They</w:t>
      </w:r>
      <w:r w:rsidRPr="00134271"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  <w:t xml:space="preserve"> made </w:t>
      </w:r>
      <w:r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  <w:t xml:space="preserve">it to </w:t>
      </w:r>
      <w:r w:rsidRPr="00134271"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  <w:t xml:space="preserve">the lake and </w:t>
      </w:r>
      <w:r w:rsidRPr="00134271"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  <w:t>offloaded</w:t>
      </w:r>
      <w:r w:rsidRPr="00134271"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  <w:t xml:space="preserve"> the packs, ate a light lunch, tightened </w:t>
      </w:r>
      <w:r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  <w:t>thei</w:t>
      </w:r>
      <w:r w:rsidRPr="00134271"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  <w:t>r</w:t>
      </w:r>
      <w:r w:rsidRPr="00134271"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  <w:t xml:space="preserve"> cinches and reloaded the boxes and cans for the return trip.  </w:t>
      </w:r>
      <w:r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  <w:t>They</w:t>
      </w:r>
      <w:r w:rsidRPr="00134271"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  <w:t xml:space="preserve"> left the </w:t>
      </w:r>
      <w:r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  <w:t>t</w:t>
      </w:r>
      <w:r w:rsidRPr="00134271">
        <w:rPr>
          <w:rFonts w:ascii="Aptos" w:eastAsia="Times New Roman" w:hAnsi="Aptos" w:cs="Times New Roman"/>
          <w:color w:val="000000"/>
          <w:kern w:val="0"/>
          <w:sz w:val="24"/>
          <w:szCs w:val="24"/>
          <w14:ligatures w14:val="none"/>
        </w:rPr>
        <w:t>railhead at about 0900 and were back to the trucks about 5:00.</w:t>
      </w:r>
    </w:p>
    <w:p w14:paraId="11A5625D" w14:textId="7A91805A" w:rsidR="00134271" w:rsidRPr="00134271" w:rsidRDefault="00134271" w:rsidP="00134271">
      <w:pPr>
        <w:tabs>
          <w:tab w:val="left" w:pos="945"/>
        </w:tabs>
        <w:rPr>
          <w:rFonts w:ascii="Aptos" w:eastAsia="Times New Roman" w:hAnsi="Aptos" w:cs="Times New Roman"/>
          <w:sz w:val="24"/>
          <w:szCs w:val="24"/>
        </w:rPr>
      </w:pPr>
    </w:p>
    <w:p w14:paraId="40BB3B8B" w14:textId="41577572" w:rsidR="00134271" w:rsidRPr="00134271" w:rsidRDefault="00134271" w:rsidP="00134271">
      <w:r>
        <w:rPr>
          <w:noProof/>
        </w:rPr>
        <w:drawing>
          <wp:inline distT="0" distB="0" distL="0" distR="0" wp14:anchorId="78FA8DF4" wp14:editId="5BE5E94A">
            <wp:extent cx="1440180" cy="2733675"/>
            <wp:effectExtent l="0" t="0" r="7620" b="9525"/>
            <wp:docPr id="1874905156" name="Picture 3" descr="A group of men chopping woo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4905156" name="Picture 3" descr="A group of men chopping wood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9126" cy="2769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</w:t>
      </w:r>
      <w:r>
        <w:rPr>
          <w:noProof/>
        </w:rPr>
        <w:drawing>
          <wp:inline distT="0" distB="0" distL="0" distR="0" wp14:anchorId="5963EB05" wp14:editId="2E6B0D31">
            <wp:extent cx="1431925" cy="2733675"/>
            <wp:effectExtent l="0" t="0" r="0" b="9525"/>
            <wp:docPr id="1415737913" name="Picture 4" descr="A horse pulling a couple of hors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5737913" name="Picture 4" descr="A horse pulling a couple of horses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443740" cy="27562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</w:t>
      </w:r>
      <w:r>
        <w:rPr>
          <w:noProof/>
        </w:rPr>
        <w:drawing>
          <wp:inline distT="0" distB="0" distL="0" distR="0" wp14:anchorId="0384F3C5" wp14:editId="29C9A629">
            <wp:extent cx="2603500" cy="2714625"/>
            <wp:effectExtent l="0" t="0" r="6350" b="9525"/>
            <wp:docPr id="1881525958" name="Picture 7" descr="A group of men on horses in a fiel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1525958" name="Picture 7" descr="A group of men on horses in a field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3500" cy="271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8E37892" wp14:editId="073820CC">
            <wp:extent cx="4162425" cy="2082800"/>
            <wp:effectExtent l="0" t="0" r="9525" b="0"/>
            <wp:docPr id="1881050535" name="Picture 6" descr="A group of people with horses in the wood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1050535" name="Picture 6" descr="A group of people with horses in the wood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425" cy="2082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823C280" w14:textId="6B9BA2CC" w:rsidR="00134271" w:rsidRDefault="00134271">
      <w:r>
        <w:lastRenderedPageBreak/>
        <w:t xml:space="preserve">      </w:t>
      </w:r>
    </w:p>
    <w:p w14:paraId="0E3E6745" w14:textId="77777777" w:rsidR="00134271" w:rsidRDefault="00134271"/>
    <w:p w14:paraId="56D1977D" w14:textId="77777777" w:rsidR="00134271" w:rsidRDefault="00134271"/>
    <w:p w14:paraId="3941902F" w14:textId="77777777" w:rsidR="00134271" w:rsidRDefault="00134271"/>
    <w:p w14:paraId="2AB033C9" w14:textId="6AB44801" w:rsidR="00134271" w:rsidRDefault="00134271"/>
    <w:sectPr w:rsidR="001342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271"/>
    <w:rsid w:val="00134271"/>
    <w:rsid w:val="0071049E"/>
    <w:rsid w:val="007141C1"/>
    <w:rsid w:val="00896DE6"/>
    <w:rsid w:val="00964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304B52"/>
  <w15:chartTrackingRefBased/>
  <w15:docId w15:val="{17426A61-2D91-442E-94B5-B7EAC1186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342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42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427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342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427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42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42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42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42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42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42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342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3427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427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427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427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427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427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342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342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342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342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342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3427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3427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3427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342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3427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3427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14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Chambers</dc:creator>
  <cp:keywords/>
  <dc:description/>
  <cp:lastModifiedBy>Dana Chambers</cp:lastModifiedBy>
  <cp:revision>1</cp:revision>
  <dcterms:created xsi:type="dcterms:W3CDTF">2024-08-25T20:58:00Z</dcterms:created>
  <dcterms:modified xsi:type="dcterms:W3CDTF">2024-08-25T21:08:00Z</dcterms:modified>
</cp:coreProperties>
</file>